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042" w:rsidRPr="00080F4C" w:rsidRDefault="00420CB8" w:rsidP="00CD7A3A">
      <w:pPr>
        <w:ind w:left="-360"/>
        <w:rPr>
          <w:rFonts w:ascii="Calibri" w:hAnsi="Calibri" w:cs="Calibri"/>
          <w:b/>
          <w:color w:val="002060"/>
          <w:sz w:val="28"/>
          <w:szCs w:val="28"/>
        </w:rPr>
      </w:pPr>
      <w:r w:rsidRPr="00080F4C">
        <w:rPr>
          <w:rFonts w:ascii="Calibri" w:hAnsi="Calibri" w:cs="Calibri"/>
          <w:b/>
          <w:color w:val="002060"/>
          <w:sz w:val="28"/>
          <w:szCs w:val="28"/>
        </w:rPr>
        <w:t>Country</w:t>
      </w:r>
      <w:r w:rsidR="00065D6A" w:rsidRPr="00080F4C">
        <w:rPr>
          <w:rFonts w:ascii="Calibri" w:hAnsi="Calibri" w:cs="Calibri"/>
          <w:b/>
          <w:color w:val="002060"/>
          <w:sz w:val="28"/>
          <w:szCs w:val="28"/>
        </w:rPr>
        <w:t xml:space="preserve"> / R</w:t>
      </w:r>
      <w:r w:rsidR="00FE158E" w:rsidRPr="00080F4C">
        <w:rPr>
          <w:rFonts w:ascii="Calibri" w:hAnsi="Calibri" w:cs="Calibri"/>
          <w:b/>
          <w:color w:val="002060"/>
          <w:sz w:val="28"/>
          <w:szCs w:val="28"/>
        </w:rPr>
        <w:t xml:space="preserve">egion </w:t>
      </w:r>
      <w:r w:rsidR="00065D6A" w:rsidRPr="00080F4C">
        <w:rPr>
          <w:rFonts w:ascii="Calibri" w:hAnsi="Calibri" w:cs="Calibri"/>
          <w:b/>
          <w:color w:val="002060"/>
          <w:sz w:val="28"/>
          <w:szCs w:val="28"/>
        </w:rPr>
        <w:t>/ Function Survey</w:t>
      </w:r>
    </w:p>
    <w:p w:rsidR="00420CB8" w:rsidRPr="00FE158E" w:rsidRDefault="00420CB8">
      <w:pPr>
        <w:rPr>
          <w:rFonts w:ascii="Calibri" w:hAnsi="Calibri" w:cs="Calibri"/>
          <w:sz w:val="22"/>
          <w:szCs w:val="22"/>
        </w:rPr>
      </w:pPr>
    </w:p>
    <w:tbl>
      <w:tblPr>
        <w:tblW w:w="10080" w:type="dxa"/>
        <w:tblCellSpacing w:w="0" w:type="dxa"/>
        <w:tblInd w:w="-35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4"/>
        <w:gridCol w:w="3371"/>
      </w:tblGrid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shd w:val="clear" w:color="auto" w:fill="C6D9F1"/>
            <w:vAlign w:val="center"/>
          </w:tcPr>
          <w:p w:rsidR="00420CB8" w:rsidRPr="00483459" w:rsidRDefault="00420CB8" w:rsidP="00FE158E">
            <w:pPr>
              <w:ind w:left="180" w:right="18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83459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Question about culture</w:t>
            </w:r>
          </w:p>
        </w:tc>
        <w:tc>
          <w:tcPr>
            <w:tcW w:w="6725" w:type="dxa"/>
            <w:gridSpan w:val="2"/>
            <w:shd w:val="clear" w:color="auto" w:fill="C6D9F1"/>
            <w:vAlign w:val="center"/>
          </w:tcPr>
          <w:p w:rsidR="00420CB8" w:rsidRPr="00483459" w:rsidRDefault="00420CB8" w:rsidP="00FE158E">
            <w:pPr>
              <w:ind w:left="256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83459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Cultural item as reflected in your country</w:t>
            </w:r>
            <w:r w:rsidR="00FE158E" w:rsidRPr="00483459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or region of the country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How do people interact in society </w:t>
            </w:r>
            <w:r w:rsidR="004238D5" w:rsidRPr="00FE158E">
              <w:rPr>
                <w:rFonts w:ascii="Calibri" w:hAnsi="Calibri" w:cs="Calibri"/>
                <w:bCs/>
                <w:sz w:val="22"/>
                <w:szCs w:val="22"/>
              </w:rPr>
              <w:t>or</w:t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 the workplace?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ore formally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ore informally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B43590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What is the</w:t>
            </w:r>
            <w:r w:rsidR="005A68B8">
              <w:rPr>
                <w:rFonts w:ascii="Calibri" w:hAnsi="Calibri" w:cs="Calibri"/>
                <w:bCs/>
                <w:sz w:val="22"/>
                <w:szCs w:val="22"/>
              </w:rPr>
              <w:t xml:space="preserve"> preferred speed of </w:t>
            </w:r>
            <w:r w:rsidR="00B43590">
              <w:rPr>
                <w:rFonts w:ascii="Calibri" w:hAnsi="Calibri" w:cs="Calibri"/>
                <w:bCs/>
                <w:sz w:val="22"/>
                <w:szCs w:val="22"/>
              </w:rPr>
              <w:t>information flow</w:t>
            </w:r>
            <w:r w:rsidR="005A68B8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aster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lower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How much privacy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does someone need?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ore personal space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ess personal space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How 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is power distributed in </w:t>
            </w:r>
            <w:r w:rsidR="00867C92" w:rsidRPr="00FE158E">
              <w:rPr>
                <w:rFonts w:ascii="Calibri" w:hAnsi="Calibri" w:cs="Calibri"/>
                <w:bCs/>
                <w:sz w:val="22"/>
                <w:szCs w:val="22"/>
              </w:rPr>
              <w:t>institutions</w:t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>and companies?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ore vertical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>ly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ore 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horizonta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>lly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How does someone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obtain status in society?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tatus 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results from 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performance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tatus results from family,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school and social connections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What is the role of history?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radition and history are integrated into present decisions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istory is a guide,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but we look more to the future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How are activities sequenced?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onsecutively</w:t>
            </w:r>
          </w:p>
          <w:p w:rsidR="00FE158E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(one at a time)</w:t>
            </w:r>
          </w:p>
        </w:tc>
        <w:tc>
          <w:tcPr>
            <w:tcW w:w="3371" w:type="dxa"/>
            <w:vAlign w:val="center"/>
          </w:tcPr>
          <w:p w:rsidR="00F632FC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ynchronously </w:t>
            </w:r>
          </w:p>
          <w:p w:rsidR="00420CB8" w:rsidRPr="00FE158E" w:rsidRDefault="00420CB8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(multi-tasking)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What need is there for context (background information, personal information) in society?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igh context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ow context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What is the more valued source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of problem-solving?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G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roup thought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ndividual thought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How are successful 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institutions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and </w:t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organizations run?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G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reater 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majority rule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oncentrated 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rule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What is your country’s ethical </w:t>
            </w:r>
            <w:r w:rsidR="00FE158E" w:rsidRPr="00FE158E">
              <w:rPr>
                <w:rFonts w:ascii="Calibri" w:hAnsi="Calibri" w:cs="Calibri"/>
                <w:bCs/>
                <w:sz w:val="22"/>
                <w:szCs w:val="22"/>
              </w:rPr>
              <w:t>approach</w:t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There is (more or less) 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one </w:t>
            </w:r>
            <w:r w:rsidR="00F632FC"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universal 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rule for each thing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t depends on the situation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When do people decide?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e decide when we are more certain and have more information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e can decide on the basis of less or unknown information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How do you approach </w:t>
            </w:r>
            <w:r w:rsidR="00E30042" w:rsidRPr="00FE158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solving a problem?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e look at facts and then develop a pattern for a theory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210" w:right="180"/>
              <w:rPr>
                <w:rFonts w:ascii="Calibri" w:hAnsi="Calibri" w:cs="Calibri"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e start with a theory to organize the facts</w:t>
            </w:r>
          </w:p>
        </w:tc>
      </w:tr>
      <w:tr w:rsidR="00420CB8" w:rsidRPr="00FE158E" w:rsidTr="00483459">
        <w:trPr>
          <w:trHeight w:val="720"/>
          <w:tblCellSpacing w:w="0" w:type="dxa"/>
        </w:trPr>
        <w:tc>
          <w:tcPr>
            <w:tcW w:w="3355" w:type="dxa"/>
            <w:vAlign w:val="center"/>
          </w:tcPr>
          <w:p w:rsidR="00420CB8" w:rsidRPr="00FE158E" w:rsidRDefault="00420CB8" w:rsidP="00FE158E">
            <w:pPr>
              <w:spacing w:before="80" w:after="80"/>
              <w:ind w:left="18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Which is the preferred method </w:t>
            </w:r>
            <w:r w:rsidR="00867C92" w:rsidRPr="00FE158E">
              <w:rPr>
                <w:rFonts w:ascii="Calibri" w:hAnsi="Calibri" w:cs="Calibri"/>
                <w:bCs/>
                <w:sz w:val="22"/>
                <w:szCs w:val="22"/>
              </w:rPr>
              <w:t>for communicating</w:t>
            </w: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 xml:space="preserve"> important news?</w:t>
            </w:r>
          </w:p>
        </w:tc>
        <w:tc>
          <w:tcPr>
            <w:tcW w:w="3354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5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ritten communication</w:t>
            </w:r>
          </w:p>
        </w:tc>
        <w:tc>
          <w:tcPr>
            <w:tcW w:w="3371" w:type="dxa"/>
            <w:vAlign w:val="center"/>
          </w:tcPr>
          <w:p w:rsidR="00420CB8" w:rsidRPr="00FE158E" w:rsidRDefault="00FE158E" w:rsidP="00FE158E">
            <w:pPr>
              <w:spacing w:before="80" w:after="80"/>
              <w:ind w:left="170" w:right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E158E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 w:rsidR="00420CB8" w:rsidRPr="00FE158E">
              <w:rPr>
                <w:rFonts w:ascii="Calibri" w:hAnsi="Calibri" w:cs="Calibri"/>
                <w:bCs/>
                <w:sz w:val="22"/>
                <w:szCs w:val="22"/>
              </w:rPr>
              <w:t>erbal communication</w:t>
            </w:r>
          </w:p>
        </w:tc>
      </w:tr>
    </w:tbl>
    <w:p w:rsidR="00420CB8" w:rsidRPr="00FE158E" w:rsidRDefault="00420CB8" w:rsidP="00420CB8">
      <w:pPr>
        <w:rPr>
          <w:rFonts w:ascii="Calibri" w:hAnsi="Calibri" w:cs="Calibri"/>
          <w:sz w:val="22"/>
          <w:szCs w:val="22"/>
        </w:rPr>
      </w:pPr>
    </w:p>
    <w:sectPr w:rsidR="00420CB8" w:rsidRPr="00FE158E" w:rsidSect="00E30042">
      <w:pgSz w:w="12240" w:h="15840" w:code="1"/>
      <w:pgMar w:top="1260" w:right="1267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775" w:rsidRDefault="002E7775" w:rsidP="00BE6AA4">
      <w:r>
        <w:separator/>
      </w:r>
    </w:p>
  </w:endnote>
  <w:endnote w:type="continuationSeparator" w:id="0">
    <w:p w:rsidR="002E7775" w:rsidRDefault="002E7775" w:rsidP="00BE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775" w:rsidRDefault="002E7775" w:rsidP="00BE6AA4">
      <w:r>
        <w:separator/>
      </w:r>
    </w:p>
  </w:footnote>
  <w:footnote w:type="continuationSeparator" w:id="0">
    <w:p w:rsidR="002E7775" w:rsidRDefault="002E7775" w:rsidP="00BE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82"/>
    <w:rsid w:val="00065D6A"/>
    <w:rsid w:val="00080F4C"/>
    <w:rsid w:val="002E7775"/>
    <w:rsid w:val="002F503E"/>
    <w:rsid w:val="00340AB5"/>
    <w:rsid w:val="00420CB8"/>
    <w:rsid w:val="004238D5"/>
    <w:rsid w:val="00483459"/>
    <w:rsid w:val="004F0B19"/>
    <w:rsid w:val="005A027A"/>
    <w:rsid w:val="005A68B8"/>
    <w:rsid w:val="00671CC6"/>
    <w:rsid w:val="00700482"/>
    <w:rsid w:val="007B45ED"/>
    <w:rsid w:val="00864B6C"/>
    <w:rsid w:val="00867C92"/>
    <w:rsid w:val="00873F14"/>
    <w:rsid w:val="00AE355A"/>
    <w:rsid w:val="00B036E6"/>
    <w:rsid w:val="00B43590"/>
    <w:rsid w:val="00BE6AA4"/>
    <w:rsid w:val="00CD7016"/>
    <w:rsid w:val="00CD7A3A"/>
    <w:rsid w:val="00E30042"/>
    <w:rsid w:val="00F33643"/>
    <w:rsid w:val="00F632FC"/>
    <w:rsid w:val="00FB620B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DCCB3"/>
  <w15:chartTrackingRefBased/>
  <w15:docId w15:val="{2B710BA5-EB66-41D2-A358-B43D0A7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Description</vt:lpstr>
    </vt:vector>
  </TitlesOfParts>
  <Company>self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Description</dc:title>
  <dc:subject/>
  <dc:creator>Michael</dc:creator>
  <cp:keywords/>
  <dc:description/>
  <cp:lastModifiedBy>Robert Milstein</cp:lastModifiedBy>
  <cp:revision>1</cp:revision>
  <cp:lastPrinted>2009-05-11T11:20:00Z</cp:lastPrinted>
  <dcterms:created xsi:type="dcterms:W3CDTF">2023-11-10T09:44:00Z</dcterms:created>
  <dcterms:modified xsi:type="dcterms:W3CDTF">2023-11-10T09:44:00Z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9b83f4-1974-43d7-95d8-360b691d7a04_Enabled">
    <vt:lpwstr>true</vt:lpwstr>
  </property>
  <property fmtid="{D5CDD505-2E9C-101B-9397-08002B2CF9AE}" pid="3" name="MSIP_Label_8b9b83f4-1974-43d7-95d8-360b691d7a04_SetDate">
    <vt:lpwstr>2022-08-15T16:29:44Z</vt:lpwstr>
  </property>
  <property fmtid="{D5CDD505-2E9C-101B-9397-08002B2CF9AE}" pid="4" name="MSIP_Label_8b9b83f4-1974-43d7-95d8-360b691d7a04_Method">
    <vt:lpwstr>Standard</vt:lpwstr>
  </property>
  <property fmtid="{D5CDD505-2E9C-101B-9397-08002B2CF9AE}" pid="5" name="MSIP_Label_8b9b83f4-1974-43d7-95d8-360b691d7a04_Name">
    <vt:lpwstr>8b9b83f4-1974-43d7-95d8-360b691d7a04</vt:lpwstr>
  </property>
  <property fmtid="{D5CDD505-2E9C-101B-9397-08002B2CF9AE}" pid="6" name="MSIP_Label_8b9b83f4-1974-43d7-95d8-360b691d7a04_SiteId">
    <vt:lpwstr>3f991a7b-ea93-4169-b28c-c36ff3e5b0d1</vt:lpwstr>
  </property>
  <property fmtid="{D5CDD505-2E9C-101B-9397-08002B2CF9AE}" pid="7" name="MSIP_Label_8b9b83f4-1974-43d7-95d8-360b691d7a04_ActionId">
    <vt:lpwstr>027bdbe5-ec60-454e-8a27-56b36e23fbdb</vt:lpwstr>
  </property>
  <property fmtid="{D5CDD505-2E9C-101B-9397-08002B2CF9AE}" pid="8" name="MSIP_Label_8b9b83f4-1974-43d7-95d8-360b691d7a04_ContentBits">
    <vt:lpwstr>0</vt:lpwstr>
  </property>
</Properties>
</file>